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4"/>
        <w:gridCol w:w="665"/>
        <w:gridCol w:w="77"/>
        <w:gridCol w:w="1431"/>
        <w:gridCol w:w="61"/>
        <w:gridCol w:w="812"/>
        <w:gridCol w:w="29"/>
        <w:gridCol w:w="3827"/>
        <w:gridCol w:w="1276"/>
        <w:gridCol w:w="846"/>
        <w:gridCol w:w="288"/>
      </w:tblGrid>
      <w:tr w:rsidR="008F7877" w:rsidRPr="008F7877" w:rsidTr="00BF558F">
        <w:trPr>
          <w:trHeight w:val="2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F7877" w:rsidRPr="008F7877" w:rsidRDefault="008F7877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F7877" w:rsidRPr="008F7877" w:rsidRDefault="008F7877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7877" w:rsidRPr="008F7877" w:rsidRDefault="008F7877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</w:tcBorders>
            <w:hideMark/>
          </w:tcPr>
          <w:p w:rsidR="008F7877" w:rsidRPr="008F7877" w:rsidRDefault="008F7877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6" w:type="dxa"/>
            <w:gridSpan w:val="5"/>
            <w:hideMark/>
          </w:tcPr>
          <w:p w:rsidR="00A7110A" w:rsidRPr="00D44389" w:rsidRDefault="004A3179" w:rsidP="00A711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17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E069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A3179" w:rsidRPr="004A3179" w:rsidRDefault="004A3179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1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к </w:t>
            </w:r>
            <w:r w:rsidR="00D4438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A3179">
              <w:rPr>
                <w:rFonts w:ascii="Times New Roman" w:hAnsi="Times New Roman" w:cs="Times New Roman"/>
                <w:sz w:val="24"/>
                <w:szCs w:val="24"/>
              </w:rPr>
              <w:t xml:space="preserve">ешению Думы </w:t>
            </w:r>
          </w:p>
          <w:p w:rsidR="004A3179" w:rsidRPr="004A3179" w:rsidRDefault="004A3179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3179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4A317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</w:p>
          <w:p w:rsidR="009A0508" w:rsidRDefault="004A3179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179">
              <w:rPr>
                <w:rFonts w:ascii="Times New Roman" w:hAnsi="Times New Roman" w:cs="Times New Roman"/>
                <w:sz w:val="24"/>
                <w:szCs w:val="24"/>
              </w:rPr>
              <w:t xml:space="preserve">от_________ года №______ </w:t>
            </w:r>
          </w:p>
          <w:p w:rsidR="00D44389" w:rsidRDefault="00D44389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877" w:rsidRPr="008F7877" w:rsidRDefault="008F7877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>Приложение № 11</w:t>
            </w:r>
          </w:p>
        </w:tc>
      </w:tr>
      <w:tr w:rsidR="009A0508" w:rsidRPr="008F7877" w:rsidTr="00BF558F">
        <w:trPr>
          <w:trHeight w:val="157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A0508" w:rsidRPr="008F7877" w:rsidRDefault="009A0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A0508" w:rsidRPr="008F7877" w:rsidRDefault="009A0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0508" w:rsidRPr="008F7877" w:rsidRDefault="009A0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</w:tcBorders>
            <w:hideMark/>
          </w:tcPr>
          <w:p w:rsidR="009A0508" w:rsidRPr="008F7877" w:rsidRDefault="009A0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6" w:type="dxa"/>
            <w:gridSpan w:val="5"/>
            <w:hideMark/>
          </w:tcPr>
          <w:p w:rsidR="009A0508" w:rsidRDefault="00D44389" w:rsidP="009A05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="009A0508" w:rsidRPr="008F7877">
              <w:rPr>
                <w:rFonts w:ascii="Times New Roman" w:hAnsi="Times New Roman" w:cs="Times New Roman"/>
                <w:sz w:val="24"/>
                <w:szCs w:val="24"/>
              </w:rPr>
              <w:t xml:space="preserve">ешению Думы </w:t>
            </w:r>
          </w:p>
          <w:p w:rsidR="009A0508" w:rsidRDefault="009A0508" w:rsidP="009A05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>амильского</w:t>
            </w:r>
            <w:proofErr w:type="spellEnd"/>
            <w:r w:rsidRPr="008F787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</w:p>
          <w:p w:rsidR="009A0508" w:rsidRDefault="009A0508" w:rsidP="009A05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13.12.2018</w:t>
            </w: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46/1</w:t>
            </w:r>
          </w:p>
          <w:p w:rsidR="009A0508" w:rsidRPr="008F7877" w:rsidRDefault="009A0508" w:rsidP="009A05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877" w:rsidRPr="008F7877" w:rsidTr="00BF558F">
        <w:trPr>
          <w:gridAfter w:val="1"/>
          <w:wAfter w:w="288" w:type="dxa"/>
          <w:trHeight w:val="975"/>
        </w:trPr>
        <w:tc>
          <w:tcPr>
            <w:tcW w:w="97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F7877" w:rsidRPr="008F7877" w:rsidRDefault="008F7877" w:rsidP="009A05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Свод расходов бюджета </w:t>
            </w:r>
            <w:proofErr w:type="spellStart"/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Арамильского</w:t>
            </w:r>
            <w:proofErr w:type="spellEnd"/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по разделам, подразделам, целевым статьям и видам </w:t>
            </w:r>
            <w:proofErr w:type="gramStart"/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расходов классификации расходов бюджетов Российской Федерации</w:t>
            </w:r>
            <w:proofErr w:type="gramEnd"/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плановый период 20</w:t>
            </w:r>
            <w:r w:rsidR="009A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9A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раздела,</w:t>
            </w: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подраздела</w:t>
            </w: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целевой</w:t>
            </w: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расхо</w:t>
            </w: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год, тыс.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1045506,9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709568,8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44663,5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46395,4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1470,3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1102,3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органов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16915,6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16819,6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16819,6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12918,3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3901,3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Непрограммное направление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6845,1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4372,9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4344,1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3329,6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1533,2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17119,8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14769,6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12798,1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7237,9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7617,3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7617,3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1745,9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задолженности за МУП УКС, благоустройства и ЖКХ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1370,3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1472,3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МКУ Муниципальный архив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1306,3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716,3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1020,6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7798,5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7853,2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общественной безопасности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7324,6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6746,6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6185,1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6185,1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(гранты в форме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45863,9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39008,4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Регулирование численности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безнадзорных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9529,6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15775,7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9529,6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15775,7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9529,6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единого центра обработки данных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25368,2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Служба Заказчика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3381,1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Исполнительная съемка газораспределительных сетей, других объектов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78455,4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10089,4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67339,3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Переселение граждан из жилых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помещений, признанных непригодными для проживания (М.Б.)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теплоснабжения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5465,7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5465,7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плановой дератизации, дезинсекции,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обработки на открытой прилегающей территории к объектам образования, детским дошкольным учреждениям, а также в местах массового пребывания людей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Формирование современной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городской среды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2018-2024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жилищного хозяйства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742069,1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474651,7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191282,1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124818,0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124818,0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19543,2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19543,2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105274,8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105274,8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актов, предусматривающих обращение взыскания на средства местного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469504,0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469504,0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469504,0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21448,0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21522,0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21522,0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112408,0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118885,0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118885,0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52801,0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52801,0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9413,0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современных зданий общеобразовательных организаций, реконструкция функционирующих организаций,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284041,8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27791,0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23800,8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27791,0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31734,0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31734,0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механизмов </w:t>
            </w:r>
            <w:proofErr w:type="gram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12558,1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08305SД00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08305SД00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08305SД00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08305SД00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19717,6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МКУ 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14499,6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14499,6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3363,2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50018,0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библиотечного обслуживания населения (ФОТ, субсидии на выполнение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6632,8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7646,8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36088,2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Непрограммное направление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Создание условий для оказания медицинской помощи населению и формирование здорового образа жизни у населения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Предупреждение возникновения, распространения инфекционных заболеваний, управляемых средствами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специфической профилактики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вакцины, не входящей в Национальный календарь прививок, для передачи в ГБУЗ СО АГБ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ВИЧ-инфекции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туберкулеза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Противодействие распространению наркомании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51674,3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51802,6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42246,6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нормативные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12.05.2017 г. № 335-ПП: Об утверждении распределения субвенций на капитальный ремонт в многоквартирных домах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3870,4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1481,2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26128,0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2594,0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МБУ Редакция газеты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BF558F" w:rsidRPr="00BF558F" w:rsidTr="00BF558F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58F" w:rsidRPr="00BF558F" w:rsidRDefault="00BF558F" w:rsidP="00BF5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</w:tbl>
    <w:p w:rsidR="0008188B" w:rsidRPr="00BC40CB" w:rsidRDefault="0008188B">
      <w:pPr>
        <w:rPr>
          <w:rFonts w:ascii="Times New Roman" w:hAnsi="Times New Roman" w:cs="Times New Roman"/>
          <w:sz w:val="24"/>
          <w:szCs w:val="24"/>
        </w:rPr>
      </w:pPr>
    </w:p>
    <w:sectPr w:rsidR="0008188B" w:rsidRPr="00BC40CB" w:rsidSect="004A3179">
      <w:footerReference w:type="default" r:id="rId7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508" w:rsidRDefault="009A0508" w:rsidP="00F323DF">
      <w:pPr>
        <w:spacing w:after="0" w:line="240" w:lineRule="auto"/>
      </w:pPr>
      <w:r>
        <w:separator/>
      </w:r>
    </w:p>
  </w:endnote>
  <w:endnote w:type="continuationSeparator" w:id="0">
    <w:p w:rsidR="009A0508" w:rsidRDefault="009A0508" w:rsidP="00F32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8161801"/>
      <w:docPartObj>
        <w:docPartGallery w:val="Page Numbers (Bottom of Page)"/>
        <w:docPartUnique/>
      </w:docPartObj>
    </w:sdtPr>
    <w:sdtEndPr/>
    <w:sdtContent>
      <w:p w:rsidR="00DE5E60" w:rsidRDefault="00DE5E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58F">
          <w:rPr>
            <w:noProof/>
          </w:rPr>
          <w:t>1</w:t>
        </w:r>
        <w:r>
          <w:fldChar w:fldCharType="end"/>
        </w:r>
      </w:p>
    </w:sdtContent>
  </w:sdt>
  <w:p w:rsidR="009A0508" w:rsidRDefault="009A05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508" w:rsidRDefault="009A0508" w:rsidP="00F323DF">
      <w:pPr>
        <w:spacing w:after="0" w:line="240" w:lineRule="auto"/>
      </w:pPr>
      <w:r>
        <w:separator/>
      </w:r>
    </w:p>
  </w:footnote>
  <w:footnote w:type="continuationSeparator" w:id="0">
    <w:p w:rsidR="009A0508" w:rsidRDefault="009A0508" w:rsidP="00F323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629"/>
    <w:rsid w:val="0008188B"/>
    <w:rsid w:val="00095A8F"/>
    <w:rsid w:val="000B7C92"/>
    <w:rsid w:val="001151EC"/>
    <w:rsid w:val="002D2D78"/>
    <w:rsid w:val="004362B1"/>
    <w:rsid w:val="004A3179"/>
    <w:rsid w:val="004B4C58"/>
    <w:rsid w:val="005834C2"/>
    <w:rsid w:val="00876ECB"/>
    <w:rsid w:val="008F7877"/>
    <w:rsid w:val="009A0508"/>
    <w:rsid w:val="00A7110A"/>
    <w:rsid w:val="00B5299E"/>
    <w:rsid w:val="00B8391F"/>
    <w:rsid w:val="00BC40CB"/>
    <w:rsid w:val="00BF558F"/>
    <w:rsid w:val="00D44389"/>
    <w:rsid w:val="00D86102"/>
    <w:rsid w:val="00DE5E60"/>
    <w:rsid w:val="00E069B2"/>
    <w:rsid w:val="00EF1A9D"/>
    <w:rsid w:val="00F028C5"/>
    <w:rsid w:val="00F323DF"/>
    <w:rsid w:val="00F3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23DF"/>
  </w:style>
  <w:style w:type="paragraph" w:styleId="a6">
    <w:name w:val="footer"/>
    <w:basedOn w:val="a"/>
    <w:link w:val="a7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23DF"/>
  </w:style>
  <w:style w:type="paragraph" w:styleId="a8">
    <w:name w:val="Balloon Text"/>
    <w:basedOn w:val="a"/>
    <w:link w:val="a9"/>
    <w:uiPriority w:val="99"/>
    <w:semiHidden/>
    <w:unhideWhenUsed/>
    <w:rsid w:val="00F3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23D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B4C5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B4C58"/>
    <w:rPr>
      <w:color w:val="800080"/>
      <w:u w:val="single"/>
    </w:rPr>
  </w:style>
  <w:style w:type="paragraph" w:customStyle="1" w:styleId="xl66">
    <w:name w:val="xl66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83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B839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839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23DF"/>
  </w:style>
  <w:style w:type="paragraph" w:styleId="a6">
    <w:name w:val="footer"/>
    <w:basedOn w:val="a"/>
    <w:link w:val="a7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23DF"/>
  </w:style>
  <w:style w:type="paragraph" w:styleId="a8">
    <w:name w:val="Balloon Text"/>
    <w:basedOn w:val="a"/>
    <w:link w:val="a9"/>
    <w:uiPriority w:val="99"/>
    <w:semiHidden/>
    <w:unhideWhenUsed/>
    <w:rsid w:val="00F3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23D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B4C5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B4C58"/>
    <w:rPr>
      <w:color w:val="800080"/>
      <w:u w:val="single"/>
    </w:rPr>
  </w:style>
  <w:style w:type="paragraph" w:customStyle="1" w:styleId="xl66">
    <w:name w:val="xl66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B4C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83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B839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839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59</Pages>
  <Words>15601</Words>
  <Characters>88926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22</cp:revision>
  <cp:lastPrinted>2019-03-12T12:37:00Z</cp:lastPrinted>
  <dcterms:created xsi:type="dcterms:W3CDTF">2018-08-02T06:49:00Z</dcterms:created>
  <dcterms:modified xsi:type="dcterms:W3CDTF">2019-04-26T05:22:00Z</dcterms:modified>
</cp:coreProperties>
</file>